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89" w:rsidRPr="00627A89" w:rsidRDefault="00627A89" w:rsidP="00627A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A8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 xml:space="preserve">Consignes aux </w:t>
      </w:r>
      <w:proofErr w:type="spellStart"/>
      <w:r w:rsidRPr="00627A8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auteur.</w:t>
      </w:r>
      <w:proofErr w:type="gramStart"/>
      <w:r w:rsidRPr="00627A8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e.s</w:t>
      </w:r>
      <w:proofErr w:type="spellEnd"/>
      <w:proofErr w:type="gramEnd"/>
    </w:p>
    <w:p w:rsidR="00627A89" w:rsidRPr="00627A89" w:rsidRDefault="00627A89" w:rsidP="00627A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A8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fr-FR"/>
        </w:rPr>
        <w:t>Sciences du vivant, sciences physiques, nouvelles technologies</w:t>
      </w: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A89">
        <w:rPr>
          <w:rFonts w:ascii="Calibri" w:eastAsia="Times New Roman" w:hAnsi="Calibri" w:cs="Calibri"/>
          <w:color w:val="000000"/>
          <w:lang w:eastAsia="fr-FR"/>
        </w:rPr>
        <w:t>Vous avez choisi d’écrire un article de vulgarisation de vos travaux à l’attention du grand public et plus particulièrement à l’attention d’élèves du secondaire qui vont relire votre papier et travailler avec vous et l’association à sa publication. Nous vous en remercions.</w:t>
      </w: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A89">
        <w:rPr>
          <w:rFonts w:ascii="Calibri" w:eastAsia="Times New Roman" w:hAnsi="Calibri" w:cs="Calibri"/>
          <w:color w:val="000000"/>
          <w:lang w:eastAsia="fr-FR"/>
        </w:rPr>
        <w:t xml:space="preserve">Les articles publiés seront téléchargeables via notre site journal-decoder.fr gratuitement sous cette licence </w:t>
      </w:r>
      <w:proofErr w:type="spellStart"/>
      <w:r w:rsidRPr="00627A89">
        <w:rPr>
          <w:rFonts w:ascii="Calibri" w:eastAsia="Times New Roman" w:hAnsi="Calibri" w:cs="Calibri"/>
          <w:color w:val="000000"/>
          <w:lang w:eastAsia="fr-FR"/>
        </w:rPr>
        <w:t>creative</w:t>
      </w:r>
      <w:proofErr w:type="spellEnd"/>
      <w:r w:rsidRPr="00627A89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Pr="00627A89">
        <w:rPr>
          <w:rFonts w:ascii="Calibri" w:eastAsia="Times New Roman" w:hAnsi="Calibri" w:cs="Calibri"/>
          <w:color w:val="000000"/>
          <w:lang w:eastAsia="fr-FR"/>
        </w:rPr>
        <w:t>commons</w:t>
      </w:r>
      <w:proofErr w:type="spellEnd"/>
      <w:r w:rsidRPr="00627A89">
        <w:rPr>
          <w:rFonts w:ascii="Calibri" w:eastAsia="Times New Roman" w:hAnsi="Calibri" w:cs="Calibri"/>
          <w:color w:val="000000"/>
          <w:lang w:eastAsia="fr-FR"/>
        </w:rPr>
        <w:t xml:space="preserve"> (https://creativecommons.org/licenses/by-nc-nd/3.0/fr/), permettant le téléchargement, l’utilisation dans divers supports gratuitement si tant est que la source soit citée et que l’utilisation n’ait aucun but commercial. Un DOI sera appliqué à l’article et ceux-ci ne seront bien évidemment pas modifiables.</w:t>
      </w: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A89"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t>Manuscrit</w:t>
      </w: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A89">
        <w:rPr>
          <w:rFonts w:ascii="Calibri" w:eastAsia="Times New Roman" w:hAnsi="Calibri" w:cs="Calibri"/>
          <w:color w:val="000000"/>
          <w:lang w:eastAsia="fr-FR"/>
        </w:rPr>
        <w:t xml:space="preserve">Un </w:t>
      </w:r>
      <w:proofErr w:type="spellStart"/>
      <w:r w:rsidRPr="00627A89">
        <w:rPr>
          <w:rFonts w:ascii="Calibri" w:eastAsia="Times New Roman" w:hAnsi="Calibri" w:cs="Calibri"/>
          <w:color w:val="000000"/>
          <w:lang w:eastAsia="fr-FR"/>
        </w:rPr>
        <w:t>template</w:t>
      </w:r>
      <w:proofErr w:type="spellEnd"/>
      <w:r w:rsidRPr="00627A89">
        <w:rPr>
          <w:rFonts w:ascii="Calibri" w:eastAsia="Times New Roman" w:hAnsi="Calibri" w:cs="Calibri"/>
          <w:color w:val="000000"/>
          <w:lang w:eastAsia="fr-FR"/>
        </w:rPr>
        <w:t xml:space="preserve"> vous est envoyé avec quelques consignes à suivre lors de votre rédaction. Le corps du manuscrit comprenant les sections « Contexte », « Protocole expérimental », « Résultats et discussion », « Conclusions » doit contenir environ 2000 mots. </w:t>
      </w: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A89">
        <w:rPr>
          <w:rFonts w:ascii="Calibri" w:eastAsia="Times New Roman" w:hAnsi="Calibri" w:cs="Calibri"/>
          <w:color w:val="000000"/>
          <w:lang w:eastAsia="fr-FR"/>
        </w:rPr>
        <w:t xml:space="preserve">Comme construit dans le </w:t>
      </w:r>
      <w:proofErr w:type="spellStart"/>
      <w:r w:rsidRPr="00627A89">
        <w:rPr>
          <w:rFonts w:ascii="Calibri" w:eastAsia="Times New Roman" w:hAnsi="Calibri" w:cs="Calibri"/>
          <w:color w:val="000000"/>
          <w:lang w:eastAsia="fr-FR"/>
        </w:rPr>
        <w:t>template</w:t>
      </w:r>
      <w:proofErr w:type="spellEnd"/>
      <w:r w:rsidRPr="00627A89">
        <w:rPr>
          <w:rFonts w:ascii="Calibri" w:eastAsia="Times New Roman" w:hAnsi="Calibri" w:cs="Calibri"/>
          <w:color w:val="000000"/>
          <w:lang w:eastAsia="fr-FR"/>
        </w:rPr>
        <w:t>, les titres des sections sont en gras, Times New Roman 12. Le corps des sections est en Calibri 11. Les sous-titre au sein des sections sont en italique, Calibri 11.</w:t>
      </w: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A89">
        <w:rPr>
          <w:rFonts w:ascii="Calibri" w:eastAsia="Times New Roman" w:hAnsi="Calibri" w:cs="Calibri"/>
          <w:color w:val="000000"/>
          <w:lang w:eastAsia="fr-FR"/>
        </w:rPr>
        <w:t>Le titre de l’article, les titres et sous-titres des sections doivent être aussi concis que possible.</w:t>
      </w: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A89">
        <w:rPr>
          <w:rFonts w:ascii="Calibri" w:eastAsia="Times New Roman" w:hAnsi="Calibri" w:cs="Calibri"/>
          <w:color w:val="000000"/>
          <w:lang w:eastAsia="fr-FR"/>
        </w:rPr>
        <w:t>Le résumé et les remerciements se composent de 200 mots chacun maximum.</w:t>
      </w: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A89">
        <w:rPr>
          <w:rFonts w:ascii="Calibri" w:eastAsia="Times New Roman" w:hAnsi="Calibri" w:cs="Calibri"/>
          <w:color w:val="000000"/>
          <w:lang w:eastAsia="fr-FR"/>
        </w:rPr>
        <w:t>5 mots clés faisant appel, dans la mesure du possible, à de grands concepts techniques sont demandés (ceci afin de faciliter la recherche d’articles au grand public).</w:t>
      </w: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A89">
        <w:rPr>
          <w:rFonts w:ascii="Calibri" w:eastAsia="Times New Roman" w:hAnsi="Calibri" w:cs="Calibri"/>
          <w:color w:val="000000"/>
          <w:lang w:eastAsia="fr-FR"/>
        </w:rPr>
        <w:t>3 figures maximum sont demandées sachant que durant le processus de relecture et de correction des figures réalisées par les élèves pourront être proposées.</w:t>
      </w: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A89">
        <w:rPr>
          <w:rFonts w:ascii="Calibri" w:eastAsia="Times New Roman" w:hAnsi="Calibri" w:cs="Calibri"/>
          <w:color w:val="000000"/>
          <w:lang w:eastAsia="fr-FR"/>
        </w:rPr>
        <w:t>5-6 références au maximum sont demandées, celles-ci n’ont pas nécessairement besoin d’être vulgarisées ou en français.</w:t>
      </w: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A89">
        <w:rPr>
          <w:rFonts w:ascii="Calibri" w:eastAsia="Times New Roman" w:hAnsi="Calibri" w:cs="Calibri"/>
          <w:color w:val="000000"/>
          <w:lang w:eastAsia="fr-FR"/>
        </w:rPr>
        <w:t xml:space="preserve">Les abréviations qui ne font pas parties des usages communs sont à utiliser avec la plus grande parcimonie possible. Si nécessaire, une table des abréviations peut être ajoutée. </w:t>
      </w: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A89">
        <w:rPr>
          <w:rFonts w:ascii="Calibri" w:eastAsia="Times New Roman" w:hAnsi="Calibri" w:cs="Calibri"/>
          <w:color w:val="000000"/>
          <w:lang w:eastAsia="fr-FR"/>
        </w:rPr>
        <w:t>Un glossaire peut être intégré pour définir certains termes complexes pour rendre le texte accessible un plus grand nombre (5 termes maximum). De même, 2 encadrés maximum peuvent prendre place dans le texte afin d’expliciter des notions plus larges nécessaires à la compréhension de l’article. Ils ne doivent pas dépasser 250 mots.</w:t>
      </w: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A89"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t>Mini biographie</w:t>
      </w: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A89">
        <w:rPr>
          <w:rFonts w:ascii="Calibri" w:eastAsia="Times New Roman" w:hAnsi="Calibri" w:cs="Calibri"/>
          <w:color w:val="000000"/>
          <w:lang w:eastAsia="fr-FR"/>
        </w:rPr>
        <w:t xml:space="preserve">A la fin du manuscrit, une photo de </w:t>
      </w:r>
      <w:proofErr w:type="gramStart"/>
      <w:r w:rsidRPr="00627A89">
        <w:rPr>
          <w:rFonts w:ascii="Calibri" w:eastAsia="Times New Roman" w:hAnsi="Calibri" w:cs="Calibri"/>
          <w:color w:val="000000"/>
          <w:lang w:eastAsia="fr-FR"/>
        </w:rPr>
        <w:t>l’</w:t>
      </w:r>
      <w:proofErr w:type="spellStart"/>
      <w:r w:rsidRPr="00627A89">
        <w:rPr>
          <w:rFonts w:ascii="Calibri" w:eastAsia="Times New Roman" w:hAnsi="Calibri" w:cs="Calibri"/>
          <w:color w:val="000000"/>
          <w:lang w:eastAsia="fr-FR"/>
        </w:rPr>
        <w:t>auteur.e</w:t>
      </w:r>
      <w:proofErr w:type="spellEnd"/>
      <w:proofErr w:type="gramEnd"/>
      <w:r w:rsidRPr="00627A89">
        <w:rPr>
          <w:rFonts w:ascii="Calibri" w:eastAsia="Times New Roman" w:hAnsi="Calibri" w:cs="Calibri"/>
          <w:color w:val="000000"/>
          <w:lang w:eastAsia="fr-FR"/>
        </w:rPr>
        <w:t xml:space="preserve"> est demandée ainsi qu’une petite biographie de 100 mots maximum. Un lien vers votre page internet, CV peut être ajouté en supplément des 100 mots préalablement écrits.</w:t>
      </w: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7A89" w:rsidRPr="00627A89" w:rsidRDefault="00627A89" w:rsidP="00627A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A89">
        <w:rPr>
          <w:rFonts w:ascii="Calibri" w:eastAsia="Times New Roman" w:hAnsi="Calibri" w:cs="Calibri"/>
          <w:color w:val="000000"/>
          <w:lang w:eastAsia="fr-FR"/>
        </w:rPr>
        <w:t>Des questions ? journal.decoder@gmail.com</w:t>
      </w:r>
    </w:p>
    <w:p w:rsidR="006B25B6" w:rsidRPr="00627A89" w:rsidRDefault="006B25B6" w:rsidP="00627A89">
      <w:bookmarkStart w:id="0" w:name="_GoBack"/>
      <w:bookmarkEnd w:id="0"/>
    </w:p>
    <w:sectPr w:rsidR="006B25B6" w:rsidRPr="0062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FB"/>
    <w:rsid w:val="00627A89"/>
    <w:rsid w:val="006B25B6"/>
    <w:rsid w:val="0074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0E896-3371-4B3D-9597-7B7E6489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0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DALMAS Benjamin</dc:creator>
  <cp:keywords/>
  <dc:description/>
  <cp:lastModifiedBy>DALMAS Benjamin</cp:lastModifiedBy>
  <cp:revision>2</cp:revision>
  <dcterms:created xsi:type="dcterms:W3CDTF">2019-03-31T13:35:00Z</dcterms:created>
  <dcterms:modified xsi:type="dcterms:W3CDTF">2019-03-31T13:35:00Z</dcterms:modified>
</cp:coreProperties>
</file>